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8391" w14:textId="77777777" w:rsidR="009D4AF4" w:rsidRPr="009D4AF4" w:rsidRDefault="009D4AF4" w:rsidP="009D4AF4">
      <w:pPr>
        <w:pStyle w:val="NoSpacing"/>
        <w:jc w:val="both"/>
        <w:rPr>
          <w:rFonts w:ascii="Verdana" w:hAnsi="Verdana"/>
          <w:b/>
          <w:sz w:val="28"/>
          <w:szCs w:val="28"/>
        </w:rPr>
      </w:pPr>
      <w:r w:rsidRPr="009D4AF4">
        <w:rPr>
          <w:rFonts w:ascii="Verdana" w:hAnsi="Verdana"/>
          <w:b/>
          <w:sz w:val="28"/>
          <w:szCs w:val="28"/>
        </w:rPr>
        <w:t>Youth Development Foundation of Pinellas, Inc.</w:t>
      </w:r>
      <w:r w:rsidR="00110159" w:rsidRPr="009D4AF4">
        <w:rPr>
          <w:rFonts w:ascii="Verdana" w:hAnsi="Verdana"/>
          <w:b/>
          <w:sz w:val="28"/>
          <w:szCs w:val="28"/>
        </w:rPr>
        <w:tab/>
      </w:r>
    </w:p>
    <w:p w14:paraId="3BDDDF8B" w14:textId="290A6C7A" w:rsidR="00203103" w:rsidRPr="009D4AF4" w:rsidRDefault="00956F03" w:rsidP="009D4AF4">
      <w:pPr>
        <w:pStyle w:val="NoSpacing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Annual </w:t>
      </w:r>
      <w:r w:rsidR="00757A06" w:rsidRPr="009D4AF4">
        <w:rPr>
          <w:rFonts w:ascii="Verdana" w:hAnsi="Verdana"/>
          <w:b/>
          <w:sz w:val="28"/>
          <w:szCs w:val="28"/>
        </w:rPr>
        <w:t>Board Meeting</w:t>
      </w:r>
    </w:p>
    <w:p w14:paraId="16BCCCAD" w14:textId="6EC51A1C" w:rsidR="009D4AF4" w:rsidRDefault="00956F03" w:rsidP="00757A06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September 14</w:t>
      </w:r>
      <w:r w:rsidR="004A02DA">
        <w:rPr>
          <w:rFonts w:ascii="Verdana" w:hAnsi="Verdana"/>
          <w:b/>
          <w:sz w:val="28"/>
          <w:szCs w:val="28"/>
        </w:rPr>
        <w:t>, 2020</w:t>
      </w:r>
    </w:p>
    <w:p w14:paraId="54A8F6A1" w14:textId="2737B11E" w:rsidR="0063673B" w:rsidRPr="009D4AF4" w:rsidRDefault="009D4AF4" w:rsidP="00757A06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President </w:t>
      </w:r>
      <w:r w:rsidR="00757A06" w:rsidRPr="009D4AF4">
        <w:rPr>
          <w:rFonts w:ascii="Verdana" w:hAnsi="Verdana"/>
          <w:b/>
          <w:sz w:val="28"/>
          <w:szCs w:val="28"/>
        </w:rPr>
        <w:t>Remarks</w:t>
      </w:r>
    </w:p>
    <w:p w14:paraId="06AEDDF0" w14:textId="6F357508" w:rsidR="00203103" w:rsidRDefault="00203103" w:rsidP="00203103">
      <w:pPr>
        <w:pStyle w:val="NoSpacing"/>
        <w:jc w:val="both"/>
      </w:pPr>
    </w:p>
    <w:p w14:paraId="7D5F05B8" w14:textId="4F62E9BA" w:rsidR="0026556E" w:rsidRPr="00FE346B" w:rsidRDefault="0026556E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THANK YOU</w:t>
      </w:r>
    </w:p>
    <w:p w14:paraId="20AD629C" w14:textId="3C92C73A" w:rsidR="0026556E" w:rsidRDefault="0026556E" w:rsidP="00203103">
      <w:pPr>
        <w:pStyle w:val="NoSpacing"/>
        <w:jc w:val="both"/>
      </w:pPr>
      <w:r>
        <w:t xml:space="preserve">Although it takes a Committee and </w:t>
      </w:r>
      <w:r w:rsidR="009D4AF4">
        <w:t>Members</w:t>
      </w:r>
      <w:r>
        <w:t xml:space="preserve"> to volunteer to assist, I would like to espec</w:t>
      </w:r>
      <w:r w:rsidR="009D4AF4">
        <w:t>ially thank the following members</w:t>
      </w:r>
      <w:r>
        <w:t xml:space="preserve"> who took the leadership role on the following activities:</w:t>
      </w:r>
    </w:p>
    <w:p w14:paraId="7B459E49" w14:textId="25C0A597" w:rsidR="00B20186" w:rsidRDefault="00B20186" w:rsidP="00956F03">
      <w:pPr>
        <w:pStyle w:val="NoSpacing"/>
        <w:numPr>
          <w:ilvl w:val="0"/>
          <w:numId w:val="2"/>
        </w:numPr>
        <w:jc w:val="both"/>
      </w:pPr>
      <w:r>
        <w:t xml:space="preserve">Bettye Newsome and </w:t>
      </w:r>
      <w:proofErr w:type="spellStart"/>
      <w:r>
        <w:t>Manitia</w:t>
      </w:r>
      <w:proofErr w:type="spellEnd"/>
      <w:r>
        <w:t xml:space="preserve"> Moultrie for their work with the YDF and </w:t>
      </w:r>
      <w:proofErr w:type="spellStart"/>
      <w:r>
        <w:t>AKA</w:t>
      </w:r>
      <w:r w:rsidR="00762BDF">
        <w:t>demy</w:t>
      </w:r>
      <w:proofErr w:type="spellEnd"/>
      <w:r w:rsidR="00762BDF">
        <w:t xml:space="preserve"> Audit and completion of our 990.</w:t>
      </w:r>
    </w:p>
    <w:p w14:paraId="4FE9ECDC" w14:textId="6A9D548A" w:rsidR="00803040" w:rsidRDefault="00803040" w:rsidP="00B20186">
      <w:pPr>
        <w:pStyle w:val="NoSpacing"/>
        <w:numPr>
          <w:ilvl w:val="0"/>
          <w:numId w:val="2"/>
        </w:numPr>
        <w:jc w:val="both"/>
      </w:pPr>
      <w:r>
        <w:t>Scholarship Committee for their review and implementation of our 2020 YDF Scholarships in excess of $20,000</w:t>
      </w:r>
    </w:p>
    <w:p w14:paraId="30C1254D" w14:textId="78697EB4" w:rsidR="00956F03" w:rsidRDefault="00956F03" w:rsidP="00B20186">
      <w:pPr>
        <w:pStyle w:val="NoSpacing"/>
        <w:numPr>
          <w:ilvl w:val="0"/>
          <w:numId w:val="2"/>
        </w:numPr>
        <w:jc w:val="both"/>
      </w:pPr>
      <w:r>
        <w:t>Members of the Assessment Task Force for their service and thoughtful Recommendations</w:t>
      </w:r>
    </w:p>
    <w:p w14:paraId="514DA011" w14:textId="5CD371B2" w:rsidR="009D4AF4" w:rsidRDefault="009D4AF4" w:rsidP="00203103">
      <w:pPr>
        <w:pStyle w:val="NoSpacing"/>
        <w:jc w:val="both"/>
        <w:rPr>
          <w:b/>
          <w:u w:val="single"/>
        </w:rPr>
      </w:pPr>
    </w:p>
    <w:p w14:paraId="36BDABB5" w14:textId="157556C3" w:rsidR="00457621" w:rsidRPr="004A02DA" w:rsidRDefault="004A02DA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4A02DA">
        <w:rPr>
          <w:b/>
          <w:sz w:val="28"/>
          <w:szCs w:val="28"/>
          <w:u w:val="single"/>
        </w:rPr>
        <w:t>Budget</w:t>
      </w:r>
    </w:p>
    <w:p w14:paraId="518E443D" w14:textId="6B9687F7" w:rsidR="004A02DA" w:rsidRDefault="00956F03" w:rsidP="00203103">
      <w:pPr>
        <w:pStyle w:val="NoSpacing"/>
        <w:jc w:val="both"/>
      </w:pPr>
      <w:r>
        <w:t>Tonight we will vote on our Proposed Budget for 20-21.</w:t>
      </w:r>
    </w:p>
    <w:p w14:paraId="2B92C7E8" w14:textId="77777777" w:rsidR="004A02DA" w:rsidRPr="004A02DA" w:rsidRDefault="004A02DA" w:rsidP="00203103">
      <w:pPr>
        <w:pStyle w:val="NoSpacing"/>
        <w:jc w:val="both"/>
      </w:pPr>
    </w:p>
    <w:p w14:paraId="5FDE7AAD" w14:textId="4B1D67C2" w:rsidR="00933F06" w:rsidRPr="00FE346B" w:rsidRDefault="00933F06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Audit</w:t>
      </w:r>
    </w:p>
    <w:p w14:paraId="0566AC5E" w14:textId="48592375" w:rsidR="00457621" w:rsidRDefault="00B20186" w:rsidP="00B20186">
      <w:pPr>
        <w:pStyle w:val="NoSpacing"/>
        <w:jc w:val="both"/>
      </w:pPr>
      <w:r>
        <w:t>Has been completed.</w:t>
      </w:r>
    </w:p>
    <w:p w14:paraId="1EB210A7" w14:textId="77777777" w:rsidR="00B20186" w:rsidRDefault="00B20186" w:rsidP="00B20186">
      <w:pPr>
        <w:pStyle w:val="NoSpacing"/>
        <w:jc w:val="both"/>
      </w:pPr>
    </w:p>
    <w:p w14:paraId="4068ED84" w14:textId="43DE6C80" w:rsidR="00FE346B" w:rsidRPr="00B75E08" w:rsidRDefault="00762BDF" w:rsidP="00203103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990</w:t>
      </w:r>
    </w:p>
    <w:p w14:paraId="5F920C52" w14:textId="758980E8" w:rsidR="00B75E08" w:rsidRDefault="00B75E08" w:rsidP="00203103">
      <w:pPr>
        <w:pStyle w:val="NoSpacing"/>
        <w:jc w:val="both"/>
      </w:pPr>
      <w:r>
        <w:t>Just a reminder that we will need to utilize W-9’s for all payments made over $600.00 including Scholarships, prize money, etc.</w:t>
      </w:r>
    </w:p>
    <w:p w14:paraId="37233B58" w14:textId="5DA86A92" w:rsidR="00956F03" w:rsidRDefault="00956F03" w:rsidP="00203103">
      <w:pPr>
        <w:pStyle w:val="NoSpacing"/>
        <w:jc w:val="both"/>
      </w:pPr>
    </w:p>
    <w:p w14:paraId="0FBADBFE" w14:textId="6FA55A96" w:rsidR="00956F03" w:rsidRPr="00956F03" w:rsidRDefault="00956F03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956F03">
        <w:rPr>
          <w:b/>
          <w:sz w:val="28"/>
          <w:szCs w:val="28"/>
          <w:u w:val="single"/>
        </w:rPr>
        <w:t>Insurance</w:t>
      </w:r>
    </w:p>
    <w:p w14:paraId="359128B9" w14:textId="2D58595A" w:rsidR="00956F03" w:rsidRDefault="00956F03" w:rsidP="00203103">
      <w:pPr>
        <w:pStyle w:val="NoSpacing"/>
        <w:jc w:val="both"/>
      </w:pPr>
      <w:r>
        <w:t>Several insurance policies are due for Renewal in the coming weeks.  Information has been forwarded to Attorney Tamara Felton Howard for her Review.</w:t>
      </w:r>
    </w:p>
    <w:p w14:paraId="31689B5A" w14:textId="151C9461" w:rsidR="00956F03" w:rsidRDefault="00956F03" w:rsidP="00203103">
      <w:pPr>
        <w:pStyle w:val="NoSpacing"/>
        <w:jc w:val="both"/>
      </w:pPr>
    </w:p>
    <w:p w14:paraId="04750810" w14:textId="15C6A91C" w:rsidR="00956F03" w:rsidRPr="00956F03" w:rsidRDefault="00956F03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956F03">
        <w:rPr>
          <w:b/>
          <w:sz w:val="28"/>
          <w:szCs w:val="28"/>
          <w:u w:val="single"/>
        </w:rPr>
        <w:t>City of St. Petersburg Grant</w:t>
      </w:r>
    </w:p>
    <w:p w14:paraId="01524DF3" w14:textId="1AFCD964" w:rsidR="00956F03" w:rsidRDefault="00956F03" w:rsidP="00203103">
      <w:pPr>
        <w:pStyle w:val="NoSpacing"/>
        <w:jc w:val="both"/>
      </w:pPr>
      <w:r>
        <w:t xml:space="preserve">Thank you to </w:t>
      </w:r>
      <w:proofErr w:type="spellStart"/>
      <w:r>
        <w:t>Manitia</w:t>
      </w:r>
      <w:proofErr w:type="spellEnd"/>
      <w:r>
        <w:t xml:space="preserve"> Moultrie for her leadership on completing the Grant Application for the City of St. Petersburg.  This marks the second year that YDF will be receiving grant funding.  This </w:t>
      </w:r>
      <w:proofErr w:type="spellStart"/>
      <w:proofErr w:type="gramStart"/>
      <w:r>
        <w:t>years</w:t>
      </w:r>
      <w:proofErr w:type="spellEnd"/>
      <w:proofErr w:type="gramEnd"/>
      <w:r>
        <w:t xml:space="preserve"> grant will allow the </w:t>
      </w:r>
      <w:proofErr w:type="spellStart"/>
      <w:r>
        <w:t>AKAdemy</w:t>
      </w:r>
      <w:proofErr w:type="spellEnd"/>
      <w:r>
        <w:t xml:space="preserve"> to have a Global Leaders Program.</w:t>
      </w:r>
    </w:p>
    <w:p w14:paraId="0F7D680E" w14:textId="77777777" w:rsidR="00B75E08" w:rsidRPr="00933F06" w:rsidRDefault="00B75E08" w:rsidP="00203103">
      <w:pPr>
        <w:pStyle w:val="NoSpacing"/>
        <w:jc w:val="both"/>
      </w:pPr>
    </w:p>
    <w:p w14:paraId="2F9B9A47" w14:textId="14456ED0" w:rsidR="00203103" w:rsidRPr="00FE346B" w:rsidRDefault="00203103" w:rsidP="00203103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Reports</w:t>
      </w:r>
    </w:p>
    <w:p w14:paraId="04EAF3E5" w14:textId="1EA1725E" w:rsidR="00203103" w:rsidRDefault="00203103" w:rsidP="00956F03">
      <w:pPr>
        <w:pStyle w:val="NoSpacing"/>
        <w:jc w:val="both"/>
      </w:pPr>
      <w:r>
        <w:t>Just a reminder that we need ALL Reports in the following manner:</w:t>
      </w:r>
    </w:p>
    <w:p w14:paraId="0988DFB2" w14:textId="4252D498" w:rsidR="00203103" w:rsidRDefault="003A2FE9" w:rsidP="00203103">
      <w:pPr>
        <w:pStyle w:val="NoSpacing"/>
        <w:numPr>
          <w:ilvl w:val="0"/>
          <w:numId w:val="2"/>
        </w:numPr>
        <w:jc w:val="both"/>
      </w:pPr>
      <w:r>
        <w:t xml:space="preserve">All reports should be emailed to </w:t>
      </w:r>
      <w:hyperlink r:id="rId5" w:history="1">
        <w:r w:rsidRPr="00106A2F">
          <w:rPr>
            <w:rStyle w:val="Hyperlink"/>
          </w:rPr>
          <w:t>zuotechnology@gmail.com</w:t>
        </w:r>
      </w:hyperlink>
      <w:r>
        <w:t xml:space="preserve"> prior to each Meeting.</w:t>
      </w:r>
    </w:p>
    <w:p w14:paraId="14526C00" w14:textId="7CC2690D" w:rsidR="009D4AF4" w:rsidRDefault="009D4AF4" w:rsidP="00110159">
      <w:pPr>
        <w:pStyle w:val="NoSpacing"/>
        <w:jc w:val="both"/>
        <w:rPr>
          <w:b/>
          <w:u w:val="single"/>
        </w:rPr>
      </w:pPr>
    </w:p>
    <w:p w14:paraId="41AED0B7" w14:textId="0358FCA0" w:rsidR="0026556E" w:rsidRPr="00FE346B" w:rsidRDefault="0026556E" w:rsidP="00110159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Appointments</w:t>
      </w:r>
    </w:p>
    <w:p w14:paraId="227C1D51" w14:textId="13148EBE" w:rsidR="00555155" w:rsidRDefault="00956F03" w:rsidP="00956F03">
      <w:pPr>
        <w:pStyle w:val="NoSpacing"/>
        <w:jc w:val="both"/>
      </w:pPr>
      <w:r>
        <w:t>None at this time</w:t>
      </w:r>
    </w:p>
    <w:p w14:paraId="16B4D2C3" w14:textId="77777777" w:rsidR="00956F03" w:rsidRDefault="00956F03" w:rsidP="00956F03">
      <w:pPr>
        <w:pStyle w:val="NoSpacing"/>
        <w:jc w:val="both"/>
      </w:pPr>
    </w:p>
    <w:p w14:paraId="33A08525" w14:textId="103E422A" w:rsidR="00933F06" w:rsidRPr="00FE346B" w:rsidRDefault="00933F06" w:rsidP="00110159">
      <w:pPr>
        <w:pStyle w:val="NoSpacing"/>
        <w:jc w:val="both"/>
        <w:rPr>
          <w:b/>
          <w:sz w:val="28"/>
          <w:szCs w:val="28"/>
          <w:u w:val="single"/>
        </w:rPr>
      </w:pPr>
      <w:proofErr w:type="spellStart"/>
      <w:r w:rsidRPr="00FE346B">
        <w:rPr>
          <w:b/>
          <w:sz w:val="28"/>
          <w:szCs w:val="28"/>
          <w:u w:val="single"/>
        </w:rPr>
        <w:t>AKAdemy</w:t>
      </w:r>
      <w:proofErr w:type="spellEnd"/>
    </w:p>
    <w:p w14:paraId="2F483334" w14:textId="10FB76C4" w:rsidR="00457621" w:rsidRDefault="00933F06" w:rsidP="004A02DA">
      <w:pPr>
        <w:pStyle w:val="NoSpacing"/>
        <w:jc w:val="both"/>
      </w:pPr>
      <w:r>
        <w:t xml:space="preserve">Thank you to </w:t>
      </w:r>
      <w:proofErr w:type="spellStart"/>
      <w:r>
        <w:t>Manitia</w:t>
      </w:r>
      <w:proofErr w:type="spellEnd"/>
      <w:r>
        <w:t xml:space="preserve"> Moultrie and Denise Smith for their management of the JWB Grant</w:t>
      </w:r>
      <w:r w:rsidR="00B20186">
        <w:t>.  Additionally, a special thank you to Bettye Newsome and Tamara Felton-Howard for responding to requests that come in that require in many circumstances very quick turnarounds.</w:t>
      </w:r>
    </w:p>
    <w:p w14:paraId="33A91BA0" w14:textId="77777777" w:rsidR="00457621" w:rsidRDefault="00457621" w:rsidP="00110159">
      <w:pPr>
        <w:pStyle w:val="NoSpacing"/>
        <w:jc w:val="both"/>
        <w:rPr>
          <w:b/>
          <w:sz w:val="28"/>
          <w:szCs w:val="28"/>
          <w:u w:val="single"/>
        </w:rPr>
      </w:pPr>
    </w:p>
    <w:p w14:paraId="7B9B49AA" w14:textId="1EE78A15" w:rsidR="00555155" w:rsidRPr="00FE346B" w:rsidRDefault="00555155" w:rsidP="00110159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Women’s Expo</w:t>
      </w:r>
    </w:p>
    <w:p w14:paraId="41AF8BD3" w14:textId="0F16569D" w:rsidR="00555155" w:rsidRDefault="00555155" w:rsidP="00110159">
      <w:pPr>
        <w:pStyle w:val="NoSpacing"/>
        <w:jc w:val="both"/>
      </w:pPr>
      <w:r>
        <w:t>Please s</w:t>
      </w:r>
      <w:r w:rsidR="004A02DA">
        <w:t>ave the date of October 24, 2020</w:t>
      </w:r>
      <w:r>
        <w:t xml:space="preserve"> for the Women’s Expo.</w:t>
      </w:r>
      <w:r w:rsidR="00933F06">
        <w:t xml:space="preserve">  </w:t>
      </w:r>
    </w:p>
    <w:p w14:paraId="164C6F24" w14:textId="2BE36452" w:rsidR="00933F06" w:rsidRDefault="00933F06" w:rsidP="00110159">
      <w:pPr>
        <w:pStyle w:val="NoSpacing"/>
        <w:jc w:val="both"/>
      </w:pPr>
      <w:r>
        <w:t xml:space="preserve">Thank you to First Vice President </w:t>
      </w:r>
      <w:proofErr w:type="spellStart"/>
      <w:r>
        <w:t>Jenee</w:t>
      </w:r>
      <w:proofErr w:type="spellEnd"/>
      <w:r>
        <w:t xml:space="preserve"> Skipper and the entire planning Committee for your hard work bringing the inaugural Women’s Summit to fruition.</w:t>
      </w:r>
    </w:p>
    <w:p w14:paraId="0E67B6F6" w14:textId="29FFEEA9" w:rsidR="00AA437C" w:rsidRDefault="00AA437C" w:rsidP="00086062">
      <w:pPr>
        <w:pStyle w:val="NoSpacing"/>
        <w:jc w:val="both"/>
        <w:rPr>
          <w:b/>
          <w:u w:val="single"/>
        </w:rPr>
      </w:pPr>
    </w:p>
    <w:p w14:paraId="34F03111" w14:textId="77777777" w:rsidR="004A02DA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</w:p>
    <w:p w14:paraId="49E4B63E" w14:textId="694270D9" w:rsidR="00D32E21" w:rsidRPr="00FE346B" w:rsidRDefault="00933F06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 xml:space="preserve">YDF/AKA </w:t>
      </w:r>
      <w:r w:rsidR="00AA437C" w:rsidRPr="00FE346B">
        <w:rPr>
          <w:b/>
          <w:sz w:val="28"/>
          <w:szCs w:val="28"/>
          <w:u w:val="single"/>
        </w:rPr>
        <w:t>Retreat</w:t>
      </w:r>
    </w:p>
    <w:p w14:paraId="2D0C755D" w14:textId="7B408727" w:rsidR="00AA437C" w:rsidRDefault="00956F03" w:rsidP="00086062">
      <w:pPr>
        <w:pStyle w:val="NoSpacing"/>
        <w:jc w:val="both"/>
      </w:pPr>
      <w:r>
        <w:t>Cancelled due to COVID-19</w:t>
      </w:r>
    </w:p>
    <w:p w14:paraId="50F04056" w14:textId="77777777" w:rsidR="00803040" w:rsidRDefault="00803040" w:rsidP="00086062">
      <w:pPr>
        <w:pStyle w:val="NoSpacing"/>
        <w:jc w:val="both"/>
      </w:pPr>
    </w:p>
    <w:p w14:paraId="19983D86" w14:textId="7B83B6C5" w:rsidR="004A02DA" w:rsidRPr="00CC5AE8" w:rsidRDefault="00CC5AE8" w:rsidP="00086062">
      <w:pPr>
        <w:pStyle w:val="NoSpacing"/>
        <w:jc w:val="both"/>
        <w:rPr>
          <w:b/>
          <w:bCs/>
          <w:sz w:val="28"/>
          <w:szCs w:val="28"/>
          <w:u w:val="single"/>
        </w:rPr>
      </w:pPr>
      <w:r w:rsidRPr="00CC5AE8">
        <w:rPr>
          <w:b/>
          <w:bCs/>
          <w:sz w:val="28"/>
          <w:szCs w:val="28"/>
          <w:u w:val="single"/>
        </w:rPr>
        <w:t>YDF Meeting and Budget Workshop</w:t>
      </w:r>
    </w:p>
    <w:p w14:paraId="0707AB31" w14:textId="515A883C" w:rsidR="00CC5AE8" w:rsidRDefault="00956F03" w:rsidP="00086062">
      <w:pPr>
        <w:pStyle w:val="NoSpacing"/>
        <w:jc w:val="both"/>
      </w:pPr>
      <w:r>
        <w:t xml:space="preserve">Thank you to those that participated in the Budget Workshop on </w:t>
      </w:r>
      <w:r w:rsidR="001D0D86">
        <w:t>Monday August</w:t>
      </w:r>
      <w:r w:rsidR="00CC5AE8">
        <w:t xml:space="preserve"> 17</w:t>
      </w:r>
      <w:r w:rsidR="00CC5AE8" w:rsidRPr="00CC5AE8">
        <w:rPr>
          <w:vertAlign w:val="superscript"/>
        </w:rPr>
        <w:t>th</w:t>
      </w:r>
      <w:r w:rsidR="00CC5AE8">
        <w:t>, 2020</w:t>
      </w:r>
      <w:r>
        <w:t>.  I would like to continue in the future with the Workshop as it was very useful and provided an opportunity for questions and discussions.</w:t>
      </w:r>
    </w:p>
    <w:p w14:paraId="39059100" w14:textId="042F803B" w:rsidR="00CC5AE8" w:rsidRDefault="00CC5AE8" w:rsidP="00086062">
      <w:pPr>
        <w:pStyle w:val="NoSpacing"/>
        <w:jc w:val="both"/>
      </w:pPr>
    </w:p>
    <w:p w14:paraId="58CE4891" w14:textId="73812E95" w:rsidR="004A02DA" w:rsidRPr="004A02DA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4A02DA">
        <w:rPr>
          <w:b/>
          <w:sz w:val="28"/>
          <w:szCs w:val="28"/>
          <w:u w:val="single"/>
        </w:rPr>
        <w:t>YDF/AKA Planning Meeting</w:t>
      </w:r>
    </w:p>
    <w:p w14:paraId="3DE50217" w14:textId="760D4128" w:rsidR="004A02DA" w:rsidRDefault="00956F03" w:rsidP="00086062">
      <w:pPr>
        <w:pStyle w:val="NoSpacing"/>
        <w:jc w:val="both"/>
      </w:pPr>
      <w:r>
        <w:t>Thank you to those Members that participated in the Planning Meeting.</w:t>
      </w:r>
    </w:p>
    <w:p w14:paraId="73874CC8" w14:textId="77777777" w:rsidR="004A02DA" w:rsidRDefault="004A02DA" w:rsidP="00086062">
      <w:pPr>
        <w:pStyle w:val="NoSpacing"/>
        <w:jc w:val="both"/>
      </w:pPr>
    </w:p>
    <w:p w14:paraId="1EB142F2" w14:textId="48663574" w:rsidR="009D4AF4" w:rsidRPr="007B5B61" w:rsidRDefault="004A02DA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7B5B61">
        <w:rPr>
          <w:b/>
          <w:sz w:val="28"/>
          <w:szCs w:val="28"/>
          <w:u w:val="single"/>
        </w:rPr>
        <w:t>Foundation Meeting at 2020 Boule</w:t>
      </w:r>
    </w:p>
    <w:p w14:paraId="356BE44E" w14:textId="1C58928E" w:rsidR="004A02DA" w:rsidRDefault="004A02DA" w:rsidP="00086062">
      <w:pPr>
        <w:pStyle w:val="NoSpacing"/>
        <w:jc w:val="both"/>
      </w:pPr>
      <w:r>
        <w:t>The Alpha Kappa Alpha Sorority International President has requested that all Chapters of Alpha Kappa Alpha have the President and Treasurer attend a meeting on Foundations that will take place the Boule.</w:t>
      </w:r>
    </w:p>
    <w:p w14:paraId="0CFB0717" w14:textId="2D570E0F" w:rsidR="004A02DA" w:rsidRDefault="004A02DA" w:rsidP="00086062">
      <w:pPr>
        <w:pStyle w:val="NoSpacing"/>
        <w:jc w:val="both"/>
      </w:pPr>
      <w:r>
        <w:t xml:space="preserve">The meeting is mandatory and more information is </w:t>
      </w:r>
      <w:proofErr w:type="gramStart"/>
      <w:r>
        <w:t>forthcoming.</w:t>
      </w:r>
      <w:r w:rsidR="00B20186">
        <w:t>(</w:t>
      </w:r>
      <w:proofErr w:type="gramEnd"/>
      <w:r w:rsidR="00B20186">
        <w:t xml:space="preserve"> Has been postponed until Leadership/Boule 2021)</w:t>
      </w:r>
    </w:p>
    <w:p w14:paraId="7FC318E2" w14:textId="7A9E8238" w:rsidR="00956F03" w:rsidRDefault="00956F03" w:rsidP="00086062">
      <w:pPr>
        <w:pStyle w:val="NoSpacing"/>
        <w:jc w:val="both"/>
      </w:pPr>
    </w:p>
    <w:p w14:paraId="2DF6A2BE" w14:textId="6A5A394A" w:rsidR="00956F03" w:rsidRPr="00956F03" w:rsidRDefault="00956F03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956F03">
        <w:rPr>
          <w:b/>
          <w:sz w:val="28"/>
          <w:szCs w:val="28"/>
          <w:u w:val="single"/>
        </w:rPr>
        <w:t>Technology</w:t>
      </w:r>
    </w:p>
    <w:p w14:paraId="2254B8AE" w14:textId="54853883" w:rsidR="00956F03" w:rsidRDefault="00956F03" w:rsidP="00086062">
      <w:pPr>
        <w:pStyle w:val="NoSpacing"/>
        <w:jc w:val="both"/>
      </w:pPr>
      <w:r>
        <w:t>Thank you to the Technology Committee for their execution of a relatively seamless transition to a virtual platform.  We could not do this without them.</w:t>
      </w:r>
    </w:p>
    <w:p w14:paraId="77F3A687" w14:textId="77777777" w:rsidR="004A02DA" w:rsidRDefault="004A02DA" w:rsidP="00086062">
      <w:pPr>
        <w:pStyle w:val="NoSpacing"/>
        <w:jc w:val="both"/>
      </w:pPr>
    </w:p>
    <w:p w14:paraId="11620B8B" w14:textId="0BAF14EF" w:rsidR="009D4AF4" w:rsidRPr="00FE346B" w:rsidRDefault="009D4AF4" w:rsidP="00086062">
      <w:pPr>
        <w:pStyle w:val="NoSpacing"/>
        <w:jc w:val="both"/>
        <w:rPr>
          <w:b/>
          <w:sz w:val="28"/>
          <w:szCs w:val="28"/>
          <w:u w:val="single"/>
        </w:rPr>
      </w:pPr>
      <w:r w:rsidRPr="00FE346B">
        <w:rPr>
          <w:b/>
          <w:sz w:val="28"/>
          <w:szCs w:val="28"/>
          <w:u w:val="single"/>
        </w:rPr>
        <w:t>MOU’s</w:t>
      </w:r>
    </w:p>
    <w:p w14:paraId="012F391F" w14:textId="28F5CE60" w:rsidR="009D4AF4" w:rsidRDefault="00803040" w:rsidP="00086062">
      <w:pPr>
        <w:pStyle w:val="NoSpacing"/>
        <w:jc w:val="both"/>
      </w:pPr>
      <w:r>
        <w:t xml:space="preserve">As we move through </w:t>
      </w:r>
      <w:r w:rsidR="00A91006">
        <w:t>2020</w:t>
      </w:r>
      <w:r w:rsidR="009D4AF4">
        <w:t xml:space="preserve">, the time has come to update and ensure that we have MOU’s in place with Alpha Kappa Alpha Sorority, Inc., as well as all of our Partners.  I would like to request that our Legal Team begin this process. </w:t>
      </w:r>
    </w:p>
    <w:p w14:paraId="32912A18" w14:textId="7A7AA986" w:rsidR="00FE346B" w:rsidRDefault="00FE346B" w:rsidP="00FE346B">
      <w:pPr>
        <w:pStyle w:val="NoSpacing"/>
        <w:numPr>
          <w:ilvl w:val="0"/>
          <w:numId w:val="2"/>
        </w:numPr>
        <w:jc w:val="both"/>
      </w:pPr>
      <w:r>
        <w:t>Zeta Upsilon Omega and YDF</w:t>
      </w:r>
    </w:p>
    <w:p w14:paraId="4EC66D98" w14:textId="721EF6EB" w:rsidR="00FE346B" w:rsidRDefault="00FE346B" w:rsidP="00FE346B">
      <w:pPr>
        <w:pStyle w:val="NoSpacing"/>
        <w:numPr>
          <w:ilvl w:val="0"/>
          <w:numId w:val="2"/>
        </w:numPr>
        <w:jc w:val="both"/>
      </w:pPr>
      <w:r>
        <w:t>Holiday Party</w:t>
      </w:r>
    </w:p>
    <w:p w14:paraId="28F3780E" w14:textId="1F516D1B" w:rsidR="00956F03" w:rsidRDefault="00956F03" w:rsidP="00956F03">
      <w:pPr>
        <w:pStyle w:val="NoSpacing"/>
        <w:jc w:val="both"/>
      </w:pPr>
    </w:p>
    <w:p w14:paraId="11D36B3F" w14:textId="7F7E255C" w:rsidR="00956F03" w:rsidRDefault="00956F03" w:rsidP="00956F03">
      <w:pPr>
        <w:pStyle w:val="NoSpacing"/>
        <w:jc w:val="both"/>
      </w:pPr>
      <w:r w:rsidRPr="00956F03">
        <w:rPr>
          <w:b/>
          <w:i/>
          <w:u w:val="single"/>
        </w:rPr>
        <w:t>THANK YOU</w:t>
      </w:r>
      <w:r>
        <w:t xml:space="preserve"> ….to all of you that are actively engaged with the Foundation.  We are doing great work for a Foundation of our size that is operated 100% by VOLUNTEERS!!!!!  We could not do this without each of you.  Please remember that all of our Officers have a fiduciary duty to the Foundation.  We will be providing some training in the coming weeks on this topic.</w:t>
      </w:r>
    </w:p>
    <w:p w14:paraId="27FD623E" w14:textId="77777777" w:rsidR="00AA437C" w:rsidRPr="00AA437C" w:rsidRDefault="00AA437C" w:rsidP="00086062">
      <w:pPr>
        <w:pStyle w:val="NoSpacing"/>
        <w:jc w:val="both"/>
      </w:pPr>
    </w:p>
    <w:p w14:paraId="2C80A982" w14:textId="77777777" w:rsidR="00086062" w:rsidRDefault="00086062" w:rsidP="00086062">
      <w:pPr>
        <w:pStyle w:val="NoSpacing"/>
        <w:jc w:val="both"/>
      </w:pPr>
    </w:p>
    <w:p w14:paraId="5EF3B040" w14:textId="3BF8A36B" w:rsidR="00086062" w:rsidRDefault="00086062" w:rsidP="00086062">
      <w:pPr>
        <w:pStyle w:val="NoSpacing"/>
        <w:jc w:val="both"/>
      </w:pPr>
      <w:r>
        <w:t xml:space="preserve">Submitted </w:t>
      </w:r>
      <w:proofErr w:type="gramStart"/>
      <w:r>
        <w:t>By</w:t>
      </w:r>
      <w:proofErr w:type="gramEnd"/>
      <w:r>
        <w:t>:</w:t>
      </w:r>
    </w:p>
    <w:p w14:paraId="45BD60CA" w14:textId="21F7136F" w:rsidR="00086062" w:rsidRDefault="009D4AF4" w:rsidP="00086062">
      <w:pPr>
        <w:pStyle w:val="NoSpacing"/>
        <w:jc w:val="both"/>
      </w:pPr>
      <w:r>
        <w:t xml:space="preserve">President </w:t>
      </w:r>
      <w:r w:rsidR="00086062">
        <w:t>Lisa L. Brody, Esq.</w:t>
      </w:r>
      <w:bookmarkStart w:id="0" w:name="_GoBack"/>
      <w:bookmarkEnd w:id="0"/>
    </w:p>
    <w:p w14:paraId="0D37018C" w14:textId="546B4EF4" w:rsidR="00086062" w:rsidRDefault="00956F03" w:rsidP="00086062">
      <w:pPr>
        <w:pStyle w:val="NoSpacing"/>
        <w:jc w:val="both"/>
      </w:pPr>
      <w:r>
        <w:t>September 14</w:t>
      </w:r>
      <w:proofErr w:type="gramStart"/>
      <w:r w:rsidRPr="00956F03">
        <w:rPr>
          <w:vertAlign w:val="superscript"/>
        </w:rPr>
        <w:t>th</w:t>
      </w:r>
      <w:r>
        <w:t xml:space="preserve"> </w:t>
      </w:r>
      <w:r w:rsidR="004A02DA">
        <w:t>,</w:t>
      </w:r>
      <w:proofErr w:type="gramEnd"/>
      <w:r w:rsidR="004A02DA">
        <w:t xml:space="preserve"> 2020</w:t>
      </w:r>
    </w:p>
    <w:sectPr w:rsidR="0008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17A1"/>
    <w:multiLevelType w:val="hybridMultilevel"/>
    <w:tmpl w:val="8CF87914"/>
    <w:lvl w:ilvl="0" w:tplc="8B722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021B7"/>
    <w:multiLevelType w:val="hybridMultilevel"/>
    <w:tmpl w:val="0FDA8AD6"/>
    <w:lvl w:ilvl="0" w:tplc="934E7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06"/>
    <w:rsid w:val="00086062"/>
    <w:rsid w:val="00110159"/>
    <w:rsid w:val="00127BD1"/>
    <w:rsid w:val="001D0D86"/>
    <w:rsid w:val="00203103"/>
    <w:rsid w:val="0026556E"/>
    <w:rsid w:val="003A2FE9"/>
    <w:rsid w:val="0042574B"/>
    <w:rsid w:val="00457621"/>
    <w:rsid w:val="004A02DA"/>
    <w:rsid w:val="004D3E57"/>
    <w:rsid w:val="005052D0"/>
    <w:rsid w:val="00555155"/>
    <w:rsid w:val="005F672F"/>
    <w:rsid w:val="0063673B"/>
    <w:rsid w:val="00757A06"/>
    <w:rsid w:val="00762BDF"/>
    <w:rsid w:val="007B5B61"/>
    <w:rsid w:val="00803040"/>
    <w:rsid w:val="009065FB"/>
    <w:rsid w:val="009123A0"/>
    <w:rsid w:val="00933F06"/>
    <w:rsid w:val="00956F03"/>
    <w:rsid w:val="009D4AF4"/>
    <w:rsid w:val="00A91006"/>
    <w:rsid w:val="00AA437C"/>
    <w:rsid w:val="00B20186"/>
    <w:rsid w:val="00B25B71"/>
    <w:rsid w:val="00B30D47"/>
    <w:rsid w:val="00B75E08"/>
    <w:rsid w:val="00CC5AE8"/>
    <w:rsid w:val="00D10268"/>
    <w:rsid w:val="00D32E21"/>
    <w:rsid w:val="00E472E0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3CFC"/>
  <w15:docId w15:val="{139502E0-7AD6-4A42-B8B2-42A4470C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A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2F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otechnolog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Lisa Brody</cp:lastModifiedBy>
  <cp:revision>2</cp:revision>
  <cp:lastPrinted>2019-03-25T12:08:00Z</cp:lastPrinted>
  <dcterms:created xsi:type="dcterms:W3CDTF">2020-09-14T21:31:00Z</dcterms:created>
  <dcterms:modified xsi:type="dcterms:W3CDTF">2020-09-14T21:31:00Z</dcterms:modified>
</cp:coreProperties>
</file>